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763F" w14:textId="77777777" w:rsidR="00F12CFF" w:rsidRDefault="00000000">
      <w:pPr>
        <w:spacing w:before="100" w:after="100"/>
        <w:rPr>
          <w:b/>
          <w:bCs/>
          <w:color w:val="000000"/>
          <w:sz w:val="32"/>
          <w:szCs w:val="32"/>
        </w:rPr>
      </w:pPr>
      <w:r>
        <w:rPr>
          <w:b/>
          <w:bCs/>
          <w:color w:val="000000"/>
          <w:sz w:val="32"/>
          <w:szCs w:val="32"/>
        </w:rPr>
        <w:t>PRESS RELEASE</w:t>
      </w:r>
    </w:p>
    <w:p w14:paraId="0F9847AD" w14:textId="77777777" w:rsidR="00E22E5F" w:rsidRDefault="00E22E5F">
      <w:pPr>
        <w:spacing w:before="100" w:after="100"/>
      </w:pPr>
    </w:p>
    <w:p w14:paraId="2108140C" w14:textId="77777777" w:rsidR="00F12CFF" w:rsidRDefault="00000000">
      <w:pPr>
        <w:spacing w:before="100" w:after="100"/>
      </w:pPr>
      <w:r>
        <w:rPr>
          <w:b/>
          <w:bCs/>
          <w:color w:val="000000"/>
          <w:sz w:val="32"/>
          <w:szCs w:val="32"/>
        </w:rPr>
        <w:t>Nijland Cycling wins Eurobike Award with the Suelo: European recognition for 35 years of craftsmanship.</w:t>
      </w:r>
    </w:p>
    <w:p w14:paraId="4DF5DCF0" w14:textId="77777777" w:rsidR="00F12CFF" w:rsidRDefault="00000000">
      <w:pPr>
        <w:spacing w:before="100" w:after="100"/>
        <w:rPr>
          <w:i/>
          <w:iCs/>
          <w:color w:val="000000"/>
          <w:sz w:val="24"/>
          <w:szCs w:val="24"/>
        </w:rPr>
      </w:pPr>
      <w:r>
        <w:rPr>
          <w:i/>
          <w:iCs/>
          <w:color w:val="000000"/>
          <w:sz w:val="24"/>
          <w:szCs w:val="24"/>
        </w:rPr>
        <w:t>Frankfurt / Germany, 24 June 2026</w:t>
      </w:r>
    </w:p>
    <w:p w14:paraId="218C38FD" w14:textId="77777777" w:rsidR="00E22E5F" w:rsidRDefault="00E22E5F">
      <w:pPr>
        <w:spacing w:before="100" w:after="100"/>
      </w:pPr>
    </w:p>
    <w:p w14:paraId="6C29AF16" w14:textId="77777777" w:rsidR="00F12CFF" w:rsidRDefault="00000000">
      <w:pPr>
        <w:spacing w:before="100" w:after="100"/>
      </w:pPr>
      <w:r>
        <w:rPr>
          <w:color w:val="000000"/>
          <w:sz w:val="24"/>
          <w:szCs w:val="24"/>
        </w:rPr>
        <w:t>Nijland Cycling, the family business from Heeten specialising in adapted mobility, has tonight won the Eurobike Award for the Suelo at Eurobike 2026 in Frankfurt. The award was just presented at the largest cycling trade fair in Europe. The Suelo stands out for its exceptionally low step-in height of just 16 centimetres, a completely newly developed mid-motor drivetrain and an innovative power-assisted start function that combines comfort and safety for people who are at risk of losing their confidence on a conventional bicycle.</w:t>
      </w:r>
    </w:p>
    <w:p w14:paraId="37C4E0E9" w14:textId="77777777" w:rsidR="00E22E5F" w:rsidRDefault="00E22E5F">
      <w:pPr>
        <w:spacing w:before="100" w:after="100"/>
        <w:rPr>
          <w:b/>
          <w:bCs/>
          <w:color w:val="000000"/>
          <w:sz w:val="28"/>
          <w:szCs w:val="28"/>
        </w:rPr>
      </w:pPr>
    </w:p>
    <w:p w14:paraId="162EDF46" w14:textId="0D314F89" w:rsidR="00F12CFF" w:rsidRDefault="00000000">
      <w:pPr>
        <w:spacing w:before="100" w:after="100"/>
      </w:pPr>
      <w:r>
        <w:rPr>
          <w:b/>
          <w:bCs/>
          <w:color w:val="000000"/>
          <w:sz w:val="28"/>
          <w:szCs w:val="28"/>
        </w:rPr>
        <w:t>It all started with one question from a girl in the village</w:t>
      </w:r>
    </w:p>
    <w:p w14:paraId="1F3832B5" w14:textId="77777777" w:rsidR="00F12CFF" w:rsidRDefault="00000000">
      <w:pPr>
        <w:spacing w:before="100" w:after="100"/>
      </w:pPr>
      <w:r>
        <w:rPr>
          <w:color w:val="000000"/>
          <w:sz w:val="24"/>
          <w:szCs w:val="24"/>
        </w:rPr>
        <w:t>The story of Nijland began more than 35 years ago in Heeten, when a girl from the village needed a custom-built bicycle. Anton Nijland built a tricycle to measure. More requests followed, first from the local area, then from across the Netherlands. What started as a solution for one person grew into a specialist in adapted mobility with a clear mission. Koen Nijland, commercial director and third generation: “We make sure these people stay mobile and give them a piece of joy in life. That makes it rewarding work.”</w:t>
      </w:r>
    </w:p>
    <w:p w14:paraId="49FE1F06" w14:textId="77777777" w:rsidR="00F12CFF" w:rsidRDefault="00000000">
      <w:pPr>
        <w:spacing w:before="100" w:after="100"/>
      </w:pPr>
      <w:r>
        <w:rPr>
          <w:color w:val="000000"/>
          <w:sz w:val="24"/>
          <w:szCs w:val="24"/>
        </w:rPr>
        <w:t>Six years ago, Koen (40) and his brother Luuk (37) took over the day-to-day management from their father Willy. Koen leads commercial activities and finance. Luuk focuses on product development, innovation and production. “I worked as a consultant and got to look inside many technical companies. In the end you realise how remarkable our product is. From product development to metalworking, and from powder coating to assembly. We still do everything here ourselves,” says Luuk.</w:t>
      </w:r>
    </w:p>
    <w:p w14:paraId="6742EC95" w14:textId="77777777" w:rsidR="00E22E5F" w:rsidRDefault="00E22E5F">
      <w:pPr>
        <w:spacing w:before="100" w:after="100"/>
        <w:rPr>
          <w:b/>
          <w:bCs/>
          <w:color w:val="000000"/>
          <w:sz w:val="28"/>
          <w:szCs w:val="28"/>
        </w:rPr>
      </w:pPr>
    </w:p>
    <w:p w14:paraId="34F8F7C8" w14:textId="5ADCE4D0" w:rsidR="00F12CFF" w:rsidRDefault="00000000">
      <w:pPr>
        <w:spacing w:before="100" w:after="100"/>
      </w:pPr>
      <w:r>
        <w:rPr>
          <w:b/>
          <w:bCs/>
          <w:color w:val="000000"/>
          <w:sz w:val="28"/>
          <w:szCs w:val="28"/>
        </w:rPr>
        <w:t>A deliberate choice for controlled growth</w:t>
      </w:r>
    </w:p>
    <w:p w14:paraId="4E467BE3" w14:textId="77777777" w:rsidR="00F12CFF" w:rsidRDefault="00000000">
      <w:pPr>
        <w:spacing w:before="100" w:after="100"/>
      </w:pPr>
      <w:r>
        <w:rPr>
          <w:color w:val="000000"/>
          <w:sz w:val="24"/>
          <w:szCs w:val="24"/>
        </w:rPr>
        <w:t>While other companies in the cycling industry chose rapid growth and external financing over recent years, Nijland took a different path. Koen: “Our personal approach remains our core value. We take the time for people.” That approach applies both internally and externally. “The loyalty is strong, including towards customers. We go a step further than others in that regard.”</w:t>
      </w:r>
    </w:p>
    <w:p w14:paraId="010B9134" w14:textId="77777777" w:rsidR="00F12CFF" w:rsidRDefault="00000000">
      <w:pPr>
        <w:spacing w:before="100" w:after="100"/>
      </w:pPr>
      <w:r>
        <w:rPr>
          <w:color w:val="000000"/>
          <w:sz w:val="24"/>
          <w:szCs w:val="24"/>
        </w:rPr>
        <w:t>According to Luuk, that culture of craftsmanship and commitment is also the direct foundation of the Suelo. “The people on the shop floor add enormous value. They know better than anyone how the company can take a step forward.” On the development team that made the Suelo possible, he is clear: “This award is first and foremost recognition for our product development team. They have worked incredibly hard to make this happen. Without their dedication and craftsmanship, we would not be standing here.”</w:t>
      </w:r>
    </w:p>
    <w:p w14:paraId="41152DC1" w14:textId="77777777" w:rsidR="00E22E5F" w:rsidRDefault="00E22E5F">
      <w:pPr>
        <w:spacing w:before="100" w:after="100"/>
        <w:rPr>
          <w:b/>
          <w:bCs/>
          <w:color w:val="000000"/>
          <w:sz w:val="28"/>
          <w:szCs w:val="28"/>
        </w:rPr>
      </w:pPr>
    </w:p>
    <w:p w14:paraId="7C979B3F" w14:textId="77777777" w:rsidR="00E22E5F" w:rsidRDefault="00E22E5F">
      <w:pPr>
        <w:spacing w:before="100" w:after="100"/>
        <w:rPr>
          <w:b/>
          <w:bCs/>
          <w:color w:val="000000"/>
          <w:sz w:val="28"/>
          <w:szCs w:val="28"/>
        </w:rPr>
      </w:pPr>
    </w:p>
    <w:p w14:paraId="2D411AD9" w14:textId="77777777" w:rsidR="00E22E5F" w:rsidRDefault="00E22E5F">
      <w:pPr>
        <w:spacing w:before="100" w:after="100"/>
        <w:rPr>
          <w:b/>
          <w:bCs/>
          <w:color w:val="000000"/>
          <w:sz w:val="28"/>
          <w:szCs w:val="28"/>
        </w:rPr>
      </w:pPr>
    </w:p>
    <w:p w14:paraId="33CE3449" w14:textId="5F2BC568" w:rsidR="00F12CFF" w:rsidRDefault="00000000">
      <w:pPr>
        <w:spacing w:before="100" w:after="100"/>
      </w:pPr>
      <w:r>
        <w:rPr>
          <w:b/>
          <w:bCs/>
          <w:color w:val="000000"/>
          <w:sz w:val="28"/>
          <w:szCs w:val="28"/>
        </w:rPr>
        <w:lastRenderedPageBreak/>
        <w:t>More than a new bicycle</w:t>
      </w:r>
    </w:p>
    <w:p w14:paraId="08B8976F" w14:textId="77777777" w:rsidR="00F12CFF" w:rsidRDefault="00000000">
      <w:pPr>
        <w:spacing w:before="100" w:after="100"/>
      </w:pPr>
      <w:r>
        <w:rPr>
          <w:color w:val="000000"/>
          <w:sz w:val="24"/>
          <w:szCs w:val="24"/>
        </w:rPr>
        <w:t>The Suelo is the first bicycle within a new design architecture that forms the basis for the next generation of Nijland models. By positioning the mid-motor further forward in the frame, extra space was created for a wide and safe step-in opening. Users can get on and off more easily and stand with both feet firmly on the ground when stationary. Luuk: “Take the target group of older adults. For them, getting on a bicycle can sometimes feel genuinely daunting, while there are so many possibilities. Always with the same goal: that smile on the face of the end user.”</w:t>
      </w:r>
    </w:p>
    <w:p w14:paraId="2C96442C" w14:textId="77777777" w:rsidR="00F12CFF" w:rsidRDefault="00000000">
      <w:pPr>
        <w:spacing w:before="100" w:after="100"/>
      </w:pPr>
      <w:r>
        <w:rPr>
          <w:color w:val="000000"/>
          <w:sz w:val="24"/>
          <w:szCs w:val="24"/>
        </w:rPr>
        <w:t>The bicycle also marks a transition from manufacturer to brand, with a growing dealer network that gives customers local access to test rides, purchasing advice and service. The Suelo is available through selected dealers at a consumer price of €4,490. Koen: “We keep investing in the future and that gives us energy.”</w:t>
      </w:r>
    </w:p>
    <w:p w14:paraId="31393272" w14:textId="77777777" w:rsidR="00E22E5F" w:rsidRDefault="00E22E5F">
      <w:pPr>
        <w:spacing w:before="100" w:after="100"/>
        <w:rPr>
          <w:b/>
          <w:bCs/>
          <w:color w:val="000000"/>
          <w:sz w:val="28"/>
          <w:szCs w:val="28"/>
        </w:rPr>
      </w:pPr>
    </w:p>
    <w:p w14:paraId="1BC208B7" w14:textId="35AFB82C" w:rsidR="00F12CFF" w:rsidRDefault="00000000">
      <w:pPr>
        <w:spacing w:before="100" w:after="100"/>
      </w:pPr>
      <w:r>
        <w:rPr>
          <w:b/>
          <w:bCs/>
          <w:color w:val="000000"/>
          <w:sz w:val="28"/>
          <w:szCs w:val="28"/>
        </w:rPr>
        <w:t>European recognition for a local philosophy</w:t>
      </w:r>
    </w:p>
    <w:p w14:paraId="7DD52390" w14:textId="77777777" w:rsidR="00F12CFF" w:rsidRDefault="00000000">
      <w:pPr>
        <w:spacing w:before="100" w:after="100"/>
      </w:pPr>
      <w:r>
        <w:rPr>
          <w:color w:val="000000"/>
          <w:sz w:val="24"/>
          <w:szCs w:val="24"/>
        </w:rPr>
        <w:t>The Eurobike Award is regarded as one of the most important innovation prizes in the international cycling industry. For Luuk and Koen, the recognition feels like a confirmation of a course that was set years ago. “We work a great deal with long-term relationships. It is also through that relationship with the customer that we receive feedback to improve our products and service,” says Koen. Luuk adds: “This award is wonderful, but what drives us every single day is the smile of the end user. As long as we make bicycles that give people back their freedom, we are doing exactly what we should be doing.”</w:t>
      </w:r>
    </w:p>
    <w:p w14:paraId="14EC3CA8" w14:textId="77777777" w:rsidR="00E22E5F" w:rsidRDefault="00E22E5F">
      <w:pPr>
        <w:spacing w:before="100" w:after="100"/>
        <w:rPr>
          <w:b/>
          <w:bCs/>
          <w:color w:val="000000"/>
          <w:sz w:val="28"/>
          <w:szCs w:val="28"/>
        </w:rPr>
      </w:pPr>
    </w:p>
    <w:p w14:paraId="74C25404" w14:textId="7A511DAC" w:rsidR="00F12CFF" w:rsidRDefault="00000000">
      <w:pPr>
        <w:spacing w:before="100" w:after="100"/>
      </w:pPr>
      <w:r>
        <w:rPr>
          <w:b/>
          <w:bCs/>
          <w:color w:val="000000"/>
          <w:sz w:val="28"/>
          <w:szCs w:val="28"/>
        </w:rPr>
        <w:t>Editorial note</w:t>
      </w:r>
    </w:p>
    <w:p w14:paraId="5E1E19E8" w14:textId="77777777" w:rsidR="00F12CFF" w:rsidRDefault="00000000">
      <w:pPr>
        <w:spacing w:before="100" w:after="100"/>
      </w:pPr>
      <w:r>
        <w:rPr>
          <w:color w:val="000000"/>
          <w:sz w:val="24"/>
          <w:szCs w:val="24"/>
        </w:rPr>
        <w:t>The Suelo is available in 5 colours through a selected dealer network. Consumer price from: €4,490 including VAT.</w:t>
      </w:r>
    </w:p>
    <w:p w14:paraId="43D4CE3F" w14:textId="5E59471E" w:rsidR="00F12CFF" w:rsidRPr="00D913EE" w:rsidRDefault="00000000">
      <w:pPr>
        <w:spacing w:before="100" w:after="100"/>
        <w:rPr>
          <w:color w:val="000000"/>
          <w:sz w:val="24"/>
          <w:szCs w:val="24"/>
          <w:lang w:val="en-US"/>
        </w:rPr>
      </w:pPr>
      <w:r>
        <w:rPr>
          <w:color w:val="000000"/>
          <w:sz w:val="24"/>
          <w:szCs w:val="24"/>
        </w:rPr>
        <w:t xml:space="preserve">Photo download page: </w:t>
      </w:r>
      <w:hyperlink r:id="rId5" w:history="1">
        <w:r w:rsidR="00D913EE" w:rsidRPr="001B6977">
          <w:rPr>
            <w:rStyle w:val="Hyperlink"/>
            <w:sz w:val="24"/>
            <w:szCs w:val="24"/>
          </w:rPr>
          <w:t>https://nijland.com/pressrelease/</w:t>
        </w:r>
      </w:hyperlink>
    </w:p>
    <w:p w14:paraId="1C491736" w14:textId="77777777" w:rsidR="00D913EE" w:rsidRPr="00D913EE" w:rsidRDefault="00D913EE">
      <w:pPr>
        <w:spacing w:before="100" w:after="100"/>
        <w:rPr>
          <w:lang w:val="en-US"/>
        </w:rPr>
      </w:pPr>
    </w:p>
    <w:p w14:paraId="55F90F1E" w14:textId="77777777" w:rsidR="00F12CFF" w:rsidRDefault="00000000">
      <w:pPr>
        <w:spacing w:before="100" w:after="100"/>
      </w:pPr>
      <w:r>
        <w:rPr>
          <w:color w:val="000000"/>
          <w:sz w:val="24"/>
          <w:szCs w:val="24"/>
        </w:rPr>
        <w:t>Videos:</w:t>
      </w:r>
    </w:p>
    <w:p w14:paraId="4EC5CFA2" w14:textId="4E1E2CB6" w:rsidR="00F12CFF" w:rsidRPr="00D913EE" w:rsidRDefault="00000000">
      <w:pPr>
        <w:spacing w:before="100" w:after="100"/>
        <w:rPr>
          <w:lang w:val="en-US"/>
        </w:rPr>
      </w:pPr>
      <w:r>
        <w:rPr>
          <w:color w:val="000000"/>
          <w:sz w:val="24"/>
          <w:szCs w:val="24"/>
        </w:rPr>
        <w:t xml:space="preserve">Nijland Suelo product video: </w:t>
      </w:r>
      <w:hyperlink r:id="rId6" w:history="1">
        <w:r w:rsidR="00D913EE" w:rsidRPr="001B6977">
          <w:rPr>
            <w:rStyle w:val="Hyperlink"/>
            <w:sz w:val="24"/>
            <w:szCs w:val="24"/>
          </w:rPr>
          <w:t>https://youtu.be/GASTuAAQIIE</w:t>
        </w:r>
      </w:hyperlink>
      <w:r w:rsidR="00D913EE" w:rsidRPr="00D913EE">
        <w:rPr>
          <w:color w:val="000000"/>
          <w:sz w:val="24"/>
          <w:szCs w:val="24"/>
          <w:lang w:val="en-US"/>
        </w:rPr>
        <w:t xml:space="preserve"> </w:t>
      </w:r>
    </w:p>
    <w:p w14:paraId="15BB5C9C" w14:textId="77777777" w:rsidR="00F12CFF" w:rsidRDefault="00000000">
      <w:pPr>
        <w:spacing w:before="100" w:after="100"/>
      </w:pPr>
      <w:r>
        <w:rPr>
          <w:color w:val="000000"/>
          <w:sz w:val="24"/>
          <w:szCs w:val="24"/>
        </w:rPr>
        <w:t>Interview Luuk Nijland: link</w:t>
      </w:r>
    </w:p>
    <w:p w14:paraId="4FDC8F95" w14:textId="77777777" w:rsidR="00F12CFF" w:rsidRDefault="00000000">
      <w:pPr>
        <w:spacing w:before="100" w:after="100"/>
      </w:pPr>
      <w:r>
        <w:rPr>
          <w:color w:val="000000"/>
          <w:sz w:val="24"/>
          <w:szCs w:val="24"/>
        </w:rPr>
        <w:t>For a dealer near you, contact with Luuk or Koen Nijland, or enquiries:</w:t>
      </w:r>
    </w:p>
    <w:p w14:paraId="5B7D28D6" w14:textId="77777777" w:rsidR="00F12CFF" w:rsidRDefault="00000000">
      <w:pPr>
        <w:spacing w:before="100" w:after="100"/>
      </w:pPr>
      <w:r>
        <w:rPr>
          <w:color w:val="000000"/>
          <w:sz w:val="24"/>
          <w:szCs w:val="24"/>
        </w:rPr>
        <w:t>T: +31 (0)572 38 22 22</w:t>
      </w:r>
    </w:p>
    <w:p w14:paraId="6B946E2F" w14:textId="77777777" w:rsidR="00F12CFF" w:rsidRDefault="00000000">
      <w:pPr>
        <w:spacing w:before="100" w:after="100"/>
      </w:pPr>
      <w:r>
        <w:rPr>
          <w:color w:val="000000"/>
          <w:sz w:val="24"/>
          <w:szCs w:val="24"/>
        </w:rPr>
        <w:t>M: info@nijland.com</w:t>
      </w:r>
    </w:p>
    <w:p w14:paraId="3853F61D" w14:textId="77777777" w:rsidR="00F12CFF" w:rsidRDefault="00000000">
      <w:pPr>
        <w:spacing w:before="100" w:after="100"/>
      </w:pPr>
      <w:r>
        <w:rPr>
          <w:color w:val="000000"/>
          <w:sz w:val="24"/>
          <w:szCs w:val="24"/>
        </w:rPr>
        <w:t>W: www.nijland.com</w:t>
      </w:r>
    </w:p>
    <w:sectPr w:rsidR="00F12CF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1F86"/>
    <w:multiLevelType w:val="hybridMultilevel"/>
    <w:tmpl w:val="2F80C066"/>
    <w:lvl w:ilvl="0" w:tplc="B954516A">
      <w:start w:val="1"/>
      <w:numFmt w:val="bullet"/>
      <w:lvlText w:val="●"/>
      <w:lvlJc w:val="left"/>
      <w:pPr>
        <w:ind w:left="720" w:hanging="360"/>
      </w:pPr>
    </w:lvl>
    <w:lvl w:ilvl="1" w:tplc="9EC46CE6">
      <w:start w:val="1"/>
      <w:numFmt w:val="bullet"/>
      <w:lvlText w:val="○"/>
      <w:lvlJc w:val="left"/>
      <w:pPr>
        <w:ind w:left="1440" w:hanging="360"/>
      </w:pPr>
    </w:lvl>
    <w:lvl w:ilvl="2" w:tplc="2178729E">
      <w:start w:val="1"/>
      <w:numFmt w:val="bullet"/>
      <w:lvlText w:val="■"/>
      <w:lvlJc w:val="left"/>
      <w:pPr>
        <w:ind w:left="2160" w:hanging="360"/>
      </w:pPr>
    </w:lvl>
    <w:lvl w:ilvl="3" w:tplc="8326C050">
      <w:start w:val="1"/>
      <w:numFmt w:val="bullet"/>
      <w:lvlText w:val="●"/>
      <w:lvlJc w:val="left"/>
      <w:pPr>
        <w:ind w:left="2880" w:hanging="360"/>
      </w:pPr>
    </w:lvl>
    <w:lvl w:ilvl="4" w:tplc="6E6A4C8E">
      <w:start w:val="1"/>
      <w:numFmt w:val="bullet"/>
      <w:lvlText w:val="○"/>
      <w:lvlJc w:val="left"/>
      <w:pPr>
        <w:ind w:left="3600" w:hanging="360"/>
      </w:pPr>
    </w:lvl>
    <w:lvl w:ilvl="5" w:tplc="4348A4C2">
      <w:start w:val="1"/>
      <w:numFmt w:val="bullet"/>
      <w:lvlText w:val="■"/>
      <w:lvlJc w:val="left"/>
      <w:pPr>
        <w:ind w:left="4320" w:hanging="360"/>
      </w:pPr>
    </w:lvl>
    <w:lvl w:ilvl="6" w:tplc="2CC6FF6A">
      <w:start w:val="1"/>
      <w:numFmt w:val="bullet"/>
      <w:lvlText w:val="●"/>
      <w:lvlJc w:val="left"/>
      <w:pPr>
        <w:ind w:left="5040" w:hanging="360"/>
      </w:pPr>
    </w:lvl>
    <w:lvl w:ilvl="7" w:tplc="39CCBE20">
      <w:start w:val="1"/>
      <w:numFmt w:val="bullet"/>
      <w:lvlText w:val="●"/>
      <w:lvlJc w:val="left"/>
      <w:pPr>
        <w:ind w:left="5760" w:hanging="360"/>
      </w:pPr>
    </w:lvl>
    <w:lvl w:ilvl="8" w:tplc="415A9E26">
      <w:start w:val="1"/>
      <w:numFmt w:val="bullet"/>
      <w:lvlText w:val="●"/>
      <w:lvlJc w:val="left"/>
      <w:pPr>
        <w:ind w:left="6480" w:hanging="360"/>
      </w:pPr>
    </w:lvl>
  </w:abstractNum>
  <w:num w:numId="1" w16cid:durableId="1148329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FF"/>
    <w:rsid w:val="003579C0"/>
    <w:rsid w:val="007C06E8"/>
    <w:rsid w:val="00A20C1F"/>
    <w:rsid w:val="00D913EE"/>
    <w:rsid w:val="00E22E5F"/>
    <w:rsid w:val="00F12C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90B0"/>
  <w15:docId w15:val="{C251386F-975D-9A46-9EAD-2153B088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Strong1">
    <w:name w:val="Strong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character" w:styleId="Onopgelostemelding">
    <w:name w:val="Unresolved Mention"/>
    <w:basedOn w:val="Standaardalinea-lettertype"/>
    <w:uiPriority w:val="99"/>
    <w:semiHidden/>
    <w:unhideWhenUsed/>
    <w:rsid w:val="00D9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ASTuAAQIIE" TargetMode="External"/><Relationship Id="rId5" Type="http://schemas.openxmlformats.org/officeDocument/2006/relationships/hyperlink" Target="https://nijland.com/pressrele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4026</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Raoul</cp:lastModifiedBy>
  <cp:revision>4</cp:revision>
  <dcterms:created xsi:type="dcterms:W3CDTF">2026-06-24T05:07:00Z</dcterms:created>
  <dcterms:modified xsi:type="dcterms:W3CDTF">2026-06-24T11:35:00Z</dcterms:modified>
</cp:coreProperties>
</file>